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3F0C8" w14:textId="23C9E631" w:rsidR="003E1E05" w:rsidRDefault="00275359" w:rsidP="007F73C0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1390B00F" wp14:editId="08D58E4B">
            <wp:extent cx="1171253" cy="1371600"/>
            <wp:effectExtent l="0" t="0" r="0" b="0"/>
            <wp:docPr id="1370415387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415387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253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2CBC6" w14:textId="54C47AB2" w:rsidR="007F73C0" w:rsidRPr="007F73C0" w:rsidRDefault="007F73C0" w:rsidP="00994EEA">
      <w:pPr>
        <w:spacing w:after="0" w:line="240" w:lineRule="auto"/>
        <w:contextualSpacing/>
        <w:jc w:val="center"/>
        <w:rPr>
          <w:b/>
          <w:bCs/>
          <w:sz w:val="36"/>
          <w:szCs w:val="36"/>
        </w:rPr>
      </w:pPr>
      <w:r w:rsidRPr="007F73C0">
        <w:rPr>
          <w:b/>
          <w:bCs/>
          <w:sz w:val="36"/>
          <w:szCs w:val="36"/>
        </w:rPr>
        <w:t>CITY OF BARTOW</w:t>
      </w:r>
    </w:p>
    <w:p w14:paraId="5AB0207F" w14:textId="7DDF8E03" w:rsidR="007F73C0" w:rsidRDefault="007F73C0" w:rsidP="00994EEA">
      <w:pPr>
        <w:spacing w:after="0" w:line="240" w:lineRule="auto"/>
        <w:contextualSpacing/>
        <w:jc w:val="center"/>
        <w:rPr>
          <w:b/>
          <w:bCs/>
        </w:rPr>
      </w:pPr>
      <w:r>
        <w:rPr>
          <w:b/>
          <w:bCs/>
        </w:rPr>
        <w:t>450 N Wilson Ave.</w:t>
      </w:r>
    </w:p>
    <w:p w14:paraId="0457F5E4" w14:textId="0FB2ED7D" w:rsidR="007F73C0" w:rsidRDefault="007F73C0" w:rsidP="00994EEA">
      <w:pPr>
        <w:spacing w:after="0" w:line="240" w:lineRule="auto"/>
        <w:contextualSpacing/>
        <w:jc w:val="center"/>
        <w:rPr>
          <w:b/>
          <w:bCs/>
        </w:rPr>
      </w:pPr>
      <w:r>
        <w:rPr>
          <w:b/>
          <w:bCs/>
        </w:rPr>
        <w:t>Bartow, FL  33830</w:t>
      </w:r>
    </w:p>
    <w:p w14:paraId="5E4D99A4" w14:textId="78F12A07" w:rsidR="00994EEA" w:rsidRDefault="00994EEA" w:rsidP="00994EEA">
      <w:pPr>
        <w:spacing w:after="0" w:line="240" w:lineRule="auto"/>
        <w:contextualSpacing/>
        <w:jc w:val="center"/>
        <w:rPr>
          <w:b/>
          <w:bCs/>
        </w:rPr>
      </w:pPr>
      <w:r>
        <w:rPr>
          <w:b/>
          <w:bCs/>
        </w:rPr>
        <w:t>CityofBartow.net</w:t>
      </w:r>
    </w:p>
    <w:p w14:paraId="4027D459" w14:textId="77777777" w:rsidR="007F73C0" w:rsidRDefault="007F73C0" w:rsidP="007F73C0">
      <w:pPr>
        <w:spacing w:after="0"/>
        <w:rPr>
          <w:b/>
          <w:bCs/>
        </w:rPr>
      </w:pPr>
    </w:p>
    <w:p w14:paraId="6172C5B7" w14:textId="4F105208" w:rsidR="007F73C0" w:rsidRPr="007F73C0" w:rsidRDefault="007F73C0" w:rsidP="003E1E05">
      <w:pPr>
        <w:spacing w:after="0" w:line="240" w:lineRule="auto"/>
        <w:rPr>
          <w:b/>
          <w:bCs/>
        </w:rPr>
      </w:pPr>
      <w:r w:rsidRPr="007F73C0">
        <w:rPr>
          <w:b/>
          <w:bCs/>
        </w:rPr>
        <w:t>PRESS RELEASE</w:t>
      </w:r>
    </w:p>
    <w:p w14:paraId="0B17EB8E" w14:textId="77777777" w:rsidR="007F73C0" w:rsidRPr="007F73C0" w:rsidRDefault="007F73C0" w:rsidP="003E1E05">
      <w:pPr>
        <w:spacing w:after="0" w:line="240" w:lineRule="auto"/>
        <w:rPr>
          <w:u w:val="single"/>
        </w:rPr>
      </w:pPr>
      <w:r w:rsidRPr="007F73C0">
        <w:rPr>
          <w:u w:val="single"/>
        </w:rPr>
        <w:t>For immediate release</w:t>
      </w:r>
    </w:p>
    <w:p w14:paraId="2FB4538B" w14:textId="77777777" w:rsidR="007F73C0" w:rsidRPr="007F73C0" w:rsidRDefault="007F73C0" w:rsidP="003E1E05">
      <w:pPr>
        <w:spacing w:after="0" w:line="240" w:lineRule="auto"/>
      </w:pPr>
      <w:r w:rsidRPr="007F73C0">
        <w:t>Contact:  Laurie Hayes, Director of Communications</w:t>
      </w:r>
    </w:p>
    <w:p w14:paraId="33F5D4BD" w14:textId="77777777" w:rsidR="007F73C0" w:rsidRPr="007F73C0" w:rsidRDefault="007F73C0" w:rsidP="003E1E05">
      <w:pPr>
        <w:spacing w:after="0" w:line="240" w:lineRule="auto"/>
      </w:pPr>
      <w:r w:rsidRPr="007F73C0">
        <w:t>City of Bartow</w:t>
      </w:r>
    </w:p>
    <w:p w14:paraId="78EF16F2" w14:textId="77777777" w:rsidR="007F73C0" w:rsidRPr="007F73C0" w:rsidRDefault="007F73C0" w:rsidP="003E1E05">
      <w:pPr>
        <w:spacing w:after="0" w:line="240" w:lineRule="auto"/>
      </w:pPr>
      <w:r w:rsidRPr="007F73C0">
        <w:t>lhayes@cityofbartow.net</w:t>
      </w:r>
    </w:p>
    <w:p w14:paraId="07503C47" w14:textId="77777777" w:rsidR="007F73C0" w:rsidRPr="00EE0996" w:rsidRDefault="007F73C0" w:rsidP="003E1E05">
      <w:pPr>
        <w:spacing w:after="0" w:line="240" w:lineRule="auto"/>
      </w:pPr>
      <w:r w:rsidRPr="00EE0996">
        <w:t>Office:  863.534.0100, ext. 1205</w:t>
      </w:r>
    </w:p>
    <w:p w14:paraId="0225F044" w14:textId="743CD0D0" w:rsidR="007F73C0" w:rsidRPr="00EE0996" w:rsidRDefault="007F73C0" w:rsidP="003E1E05">
      <w:pPr>
        <w:spacing w:after="0" w:line="240" w:lineRule="auto"/>
      </w:pPr>
      <w:r w:rsidRPr="00EE0996">
        <w:t xml:space="preserve">Cell:  </w:t>
      </w:r>
      <w:r w:rsidR="007219B6">
        <w:t>863</w:t>
      </w:r>
      <w:r w:rsidRPr="00EE0996">
        <w:t>.</w:t>
      </w:r>
      <w:r w:rsidR="007219B6">
        <w:t>378</w:t>
      </w:r>
      <w:r w:rsidRPr="00EE0996">
        <w:t>.</w:t>
      </w:r>
      <w:r w:rsidR="007219B6">
        <w:t>7929</w:t>
      </w:r>
    </w:p>
    <w:p w14:paraId="35CF5868" w14:textId="77777777" w:rsidR="007F73C0" w:rsidRPr="00EE0996" w:rsidRDefault="007F73C0" w:rsidP="007F73C0">
      <w:pPr>
        <w:spacing w:after="0"/>
        <w:rPr>
          <w:sz w:val="16"/>
          <w:szCs w:val="16"/>
        </w:rPr>
      </w:pPr>
    </w:p>
    <w:p w14:paraId="64A2D625" w14:textId="696759A5" w:rsidR="00794075" w:rsidRPr="007E3777" w:rsidRDefault="007E3777" w:rsidP="007E3777">
      <w:pPr>
        <w:spacing w:after="4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Bartow Mayor, Vice Mayor</w:t>
      </w:r>
      <w:r w:rsidR="00794075" w:rsidRPr="0048459C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Named</w:t>
      </w:r>
      <w:r w:rsidR="00794075" w:rsidRPr="0048459C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FLC </w:t>
      </w:r>
      <w:r w:rsidR="00794075" w:rsidRPr="0048459C">
        <w:rPr>
          <w:b/>
          <w:bCs/>
          <w:sz w:val="36"/>
          <w:szCs w:val="36"/>
        </w:rPr>
        <w:t>202</w:t>
      </w:r>
      <w:r w:rsidR="00794075">
        <w:rPr>
          <w:b/>
          <w:bCs/>
          <w:sz w:val="36"/>
          <w:szCs w:val="36"/>
        </w:rPr>
        <w:t>4</w:t>
      </w:r>
      <w:r w:rsidR="00794075" w:rsidRPr="0048459C">
        <w:rPr>
          <w:b/>
          <w:bCs/>
          <w:sz w:val="36"/>
          <w:szCs w:val="36"/>
        </w:rPr>
        <w:t xml:space="preserve"> Home Rule Hero</w:t>
      </w:r>
      <w:r>
        <w:rPr>
          <w:b/>
          <w:bCs/>
          <w:sz w:val="36"/>
          <w:szCs w:val="36"/>
        </w:rPr>
        <w:t>es</w:t>
      </w:r>
    </w:p>
    <w:p w14:paraId="27DA2FA1" w14:textId="77777777" w:rsidR="007E3777" w:rsidRDefault="007E3777" w:rsidP="00794075">
      <w:pPr>
        <w:jc w:val="both"/>
        <w:rPr>
          <w:i/>
          <w:sz w:val="24"/>
        </w:rPr>
      </w:pPr>
    </w:p>
    <w:p w14:paraId="0E5D0720" w14:textId="2B381C9C" w:rsidR="00794075" w:rsidRDefault="00DC4CB4" w:rsidP="00794075">
      <w:pPr>
        <w:jc w:val="both"/>
        <w:rPr>
          <w:color w:val="000000"/>
        </w:rPr>
      </w:pPr>
      <w:r>
        <w:t xml:space="preserve">(March </w:t>
      </w:r>
      <w:r w:rsidR="007E3777">
        <w:t>19</w:t>
      </w:r>
      <w:r>
        <w:t xml:space="preserve">, 2024 – Bartow, </w:t>
      </w:r>
      <w:proofErr w:type="gramStart"/>
      <w:r>
        <w:t xml:space="preserve">FL)  </w:t>
      </w:r>
      <w:r w:rsidR="007E3777">
        <w:t>City</w:t>
      </w:r>
      <w:proofErr w:type="gramEnd"/>
      <w:r w:rsidR="007E3777">
        <w:t xml:space="preserve"> of Bartow Mayor Leo Longworth and Vice Mayor Trish Pfeiffer</w:t>
      </w:r>
      <w:r w:rsidR="00794075">
        <w:t xml:space="preserve"> ha</w:t>
      </w:r>
      <w:r w:rsidR="007E3777">
        <w:t>ve</w:t>
      </w:r>
      <w:r w:rsidR="00794075">
        <w:t xml:space="preserve"> been </w:t>
      </w:r>
      <w:r w:rsidR="007E3777">
        <w:t xml:space="preserve">honored as </w:t>
      </w:r>
      <w:r w:rsidR="00794075" w:rsidRPr="00153430">
        <w:rPr>
          <w:color w:val="000000"/>
        </w:rPr>
        <w:t xml:space="preserve"> 202</w:t>
      </w:r>
      <w:r w:rsidR="00794075">
        <w:rPr>
          <w:color w:val="000000"/>
        </w:rPr>
        <w:t>4</w:t>
      </w:r>
      <w:r w:rsidR="00794075" w:rsidRPr="00153430">
        <w:rPr>
          <w:color w:val="000000"/>
        </w:rPr>
        <w:t xml:space="preserve"> Home Rule Hero</w:t>
      </w:r>
      <w:r w:rsidR="007E3777">
        <w:rPr>
          <w:color w:val="000000"/>
        </w:rPr>
        <w:t>es</w:t>
      </w:r>
      <w:r w:rsidR="00794075" w:rsidRPr="00153430">
        <w:rPr>
          <w:color w:val="000000"/>
        </w:rPr>
        <w:t xml:space="preserve"> </w:t>
      </w:r>
      <w:r w:rsidR="007E3777">
        <w:rPr>
          <w:color w:val="000000"/>
        </w:rPr>
        <w:t>by</w:t>
      </w:r>
      <w:r w:rsidR="00794075">
        <w:t xml:space="preserve"> the </w:t>
      </w:r>
      <w:r w:rsidR="00794075" w:rsidRPr="00ED53D5">
        <w:t>Florida League of Cities</w:t>
      </w:r>
      <w:r w:rsidR="00794075">
        <w:rPr>
          <w:b/>
          <w:bCs/>
        </w:rPr>
        <w:t xml:space="preserve"> </w:t>
      </w:r>
      <w:r w:rsidR="00794075" w:rsidRPr="00122ACB">
        <w:t>(FLC)</w:t>
      </w:r>
      <w:r w:rsidR="00794075">
        <w:t xml:space="preserve"> </w:t>
      </w:r>
      <w:r w:rsidR="00794075" w:rsidRPr="00153430">
        <w:rPr>
          <w:color w:val="000000"/>
        </w:rPr>
        <w:t xml:space="preserve">for </w:t>
      </w:r>
      <w:r w:rsidR="007E3777">
        <w:rPr>
          <w:color w:val="000000"/>
        </w:rPr>
        <w:t>their</w:t>
      </w:r>
      <w:r w:rsidR="00794075" w:rsidRPr="00153430">
        <w:rPr>
          <w:color w:val="000000"/>
        </w:rPr>
        <w:t xml:space="preserve"> hard work and advocacy during the 202</w:t>
      </w:r>
      <w:r w:rsidR="00794075">
        <w:rPr>
          <w:color w:val="000000"/>
        </w:rPr>
        <w:t>4</w:t>
      </w:r>
      <w:r w:rsidR="00794075" w:rsidRPr="00153430">
        <w:rPr>
          <w:color w:val="000000"/>
        </w:rPr>
        <w:t xml:space="preserve"> Legislative Session</w:t>
      </w:r>
      <w:r w:rsidR="00794075">
        <w:t>. FLC,</w:t>
      </w:r>
      <w:r w:rsidR="00794075">
        <w:rPr>
          <w:color w:val="000000"/>
        </w:rPr>
        <w:t xml:space="preserve"> the united voice for Florida’s municipal governments</w:t>
      </w:r>
      <w:r>
        <w:rPr>
          <w:color w:val="000000"/>
        </w:rPr>
        <w:t>,</w:t>
      </w:r>
      <w:r w:rsidR="00794075">
        <w:rPr>
          <w:color w:val="000000"/>
        </w:rPr>
        <w:t xml:space="preserve"> recognized </w:t>
      </w:r>
      <w:r w:rsidR="007E3777">
        <w:rPr>
          <w:color w:val="000000"/>
        </w:rPr>
        <w:t>Longworth and Pfeiffer</w:t>
      </w:r>
      <w:r w:rsidR="00794075">
        <w:rPr>
          <w:color w:val="000000"/>
        </w:rPr>
        <w:t xml:space="preserve"> for </w:t>
      </w:r>
      <w:r w:rsidR="007E3777">
        <w:rPr>
          <w:color w:val="000000"/>
        </w:rPr>
        <w:t>their</w:t>
      </w:r>
      <w:r w:rsidR="00794075">
        <w:rPr>
          <w:color w:val="000000"/>
        </w:rPr>
        <w:t xml:space="preserve"> efforts</w:t>
      </w:r>
      <w:r w:rsidR="00794075" w:rsidRPr="00153430">
        <w:rPr>
          <w:color w:val="000000"/>
        </w:rPr>
        <w:t xml:space="preserve"> throughout session to promote local voices making local choices, protect the Home Rule powers of Florida’s municipalities and advance the League’s legislative agenda.</w:t>
      </w:r>
    </w:p>
    <w:p w14:paraId="78A91B51" w14:textId="77777777" w:rsidR="007E3777" w:rsidRDefault="007E3777" w:rsidP="007E3777">
      <w:pPr>
        <w:jc w:val="both"/>
        <w:rPr>
          <w:bCs/>
          <w:color w:val="000000"/>
          <w:szCs w:val="18"/>
        </w:rPr>
      </w:pPr>
      <w:r w:rsidRPr="004E1276">
        <w:rPr>
          <w:bCs/>
          <w:color w:val="000000"/>
          <w:szCs w:val="18"/>
        </w:rPr>
        <w:t xml:space="preserve">Home Rule is the ability </w:t>
      </w:r>
      <w:r>
        <w:rPr>
          <w:bCs/>
          <w:color w:val="000000"/>
          <w:szCs w:val="18"/>
        </w:rPr>
        <w:t>for</w:t>
      </w:r>
      <w:r w:rsidRPr="004E1276">
        <w:rPr>
          <w:bCs/>
          <w:color w:val="000000"/>
          <w:szCs w:val="18"/>
        </w:rPr>
        <w:t xml:space="preserve"> a city to address local problems with local solutions with minimal state interference. Home Rule Hero Award recipients are local government officials, both elected and non</w:t>
      </w:r>
      <w:r>
        <w:rPr>
          <w:bCs/>
          <w:color w:val="000000"/>
          <w:szCs w:val="18"/>
        </w:rPr>
        <w:t>-</w:t>
      </w:r>
      <w:r w:rsidRPr="004E1276">
        <w:rPr>
          <w:bCs/>
          <w:color w:val="000000"/>
          <w:szCs w:val="18"/>
        </w:rPr>
        <w:t xml:space="preserve">elected, who consistently responded to the League’s request to reach out to members of the </w:t>
      </w:r>
      <w:r>
        <w:rPr>
          <w:bCs/>
          <w:color w:val="000000"/>
          <w:szCs w:val="18"/>
        </w:rPr>
        <w:t>L</w:t>
      </w:r>
      <w:r w:rsidRPr="004E1276">
        <w:rPr>
          <w:bCs/>
          <w:color w:val="000000"/>
          <w:szCs w:val="18"/>
        </w:rPr>
        <w:t>egislature and help give a local perspective on an issue.</w:t>
      </w:r>
    </w:p>
    <w:p w14:paraId="0A89F421" w14:textId="77777777" w:rsidR="007E3777" w:rsidRDefault="007E3777" w:rsidP="007E3777">
      <w:pPr>
        <w:jc w:val="both"/>
        <w:rPr>
          <w:bCs/>
          <w:color w:val="000000"/>
          <w:szCs w:val="18"/>
        </w:rPr>
      </w:pPr>
      <w:r w:rsidRPr="007E3777">
        <w:rPr>
          <w:bCs/>
          <w:color w:val="000000"/>
          <w:szCs w:val="18"/>
        </w:rPr>
        <w:t> </w:t>
      </w:r>
      <w:r>
        <w:rPr>
          <w:bCs/>
          <w:color w:val="000000"/>
          <w:szCs w:val="18"/>
        </w:rPr>
        <w:t xml:space="preserve">Noted Mayor Longworth, </w:t>
      </w:r>
      <w:r w:rsidRPr="007E3777">
        <w:rPr>
          <w:bCs/>
          <w:color w:val="000000"/>
          <w:szCs w:val="18"/>
        </w:rPr>
        <w:t xml:space="preserve">“I value the importance </w:t>
      </w:r>
      <w:r>
        <w:rPr>
          <w:bCs/>
          <w:color w:val="000000"/>
          <w:szCs w:val="18"/>
        </w:rPr>
        <w:t>for</w:t>
      </w:r>
      <w:r w:rsidRPr="007E3777">
        <w:rPr>
          <w:bCs/>
          <w:color w:val="000000"/>
          <w:szCs w:val="18"/>
        </w:rPr>
        <w:t xml:space="preserve"> us to continually advocate for our cities and to always remember that ‘We Live Local</w:t>
      </w:r>
      <w:r>
        <w:rPr>
          <w:bCs/>
          <w:color w:val="000000"/>
          <w:szCs w:val="18"/>
        </w:rPr>
        <w:t>.</w:t>
      </w:r>
      <w:r w:rsidRPr="007E3777">
        <w:rPr>
          <w:bCs/>
          <w:color w:val="000000"/>
          <w:szCs w:val="18"/>
        </w:rPr>
        <w:t>’</w:t>
      </w:r>
      <w:r>
        <w:rPr>
          <w:bCs/>
          <w:color w:val="000000"/>
          <w:szCs w:val="18"/>
        </w:rPr>
        <w:t>”</w:t>
      </w:r>
    </w:p>
    <w:p w14:paraId="37C335E3" w14:textId="25A780CA" w:rsidR="00794075" w:rsidRPr="00794075" w:rsidRDefault="00794075" w:rsidP="00794075">
      <w:pPr>
        <w:jc w:val="both"/>
        <w:rPr>
          <w:color w:val="000000"/>
        </w:rPr>
      </w:pPr>
      <w:r>
        <w:rPr>
          <w:color w:val="000000"/>
        </w:rPr>
        <w:t>“</w:t>
      </w:r>
      <w:r w:rsidRPr="007B1925">
        <w:rPr>
          <w:color w:val="000000"/>
        </w:rPr>
        <w:t>The dedication and effort of these local officials</w:t>
      </w:r>
      <w:r>
        <w:rPr>
          <w:color w:val="000000"/>
        </w:rPr>
        <w:t xml:space="preserve"> who tirelessly advocated for local decision</w:t>
      </w:r>
      <w:r w:rsidR="003C6E0A">
        <w:rPr>
          <w:color w:val="000000"/>
        </w:rPr>
        <w:t xml:space="preserve"> </w:t>
      </w:r>
      <w:r>
        <w:rPr>
          <w:color w:val="000000"/>
        </w:rPr>
        <w:t>making was a difference</w:t>
      </w:r>
      <w:r w:rsidR="003C6E0A">
        <w:rPr>
          <w:color w:val="000000"/>
        </w:rPr>
        <w:t xml:space="preserve"> </w:t>
      </w:r>
      <w:r>
        <w:rPr>
          <w:color w:val="000000"/>
        </w:rPr>
        <w:t>maker this legislative session,”</w:t>
      </w:r>
      <w:r w:rsidRPr="007B1925">
        <w:rPr>
          <w:color w:val="000000"/>
        </w:rPr>
        <w:t xml:space="preserve"> </w:t>
      </w:r>
      <w:r>
        <w:rPr>
          <w:color w:val="000000"/>
        </w:rPr>
        <w:t xml:space="preserve">said </w:t>
      </w:r>
      <w:r w:rsidRPr="00ED53D5">
        <w:rPr>
          <w:color w:val="000000"/>
        </w:rPr>
        <w:t>FLC Chief of Legislative Affairs Casey Cook</w:t>
      </w:r>
      <w:r>
        <w:rPr>
          <w:color w:val="000000"/>
        </w:rPr>
        <w:t>. “</w:t>
      </w:r>
      <w:r w:rsidRPr="007B1925">
        <w:rPr>
          <w:color w:val="000000"/>
        </w:rPr>
        <w:t>On behalf of the League and its legislative team, we’re proud to recognize each of them and thank them for their service.”</w:t>
      </w:r>
    </w:p>
    <w:p w14:paraId="7989EA9D" w14:textId="47EE8355" w:rsidR="00794075" w:rsidRDefault="007E3777" w:rsidP="00794075">
      <w:pPr>
        <w:jc w:val="both"/>
        <w:rPr>
          <w:bCs/>
          <w:color w:val="000000"/>
          <w:szCs w:val="18"/>
        </w:rPr>
      </w:pPr>
      <w:r>
        <w:rPr>
          <w:bCs/>
          <w:color w:val="000000"/>
          <w:szCs w:val="18"/>
        </w:rPr>
        <w:t>“I am h</w:t>
      </w:r>
      <w:r w:rsidRPr="007E3777">
        <w:rPr>
          <w:bCs/>
          <w:color w:val="000000"/>
          <w:szCs w:val="18"/>
        </w:rPr>
        <w:t>appy to be a part of the Legislative process with the Florida League of Cities advocating for Home Rule protections and supporting legislative bills and appropriates for our city</w:t>
      </w:r>
      <w:r>
        <w:rPr>
          <w:bCs/>
          <w:color w:val="000000"/>
          <w:szCs w:val="18"/>
        </w:rPr>
        <w:t>,</w:t>
      </w:r>
      <w:r w:rsidRPr="007E3777">
        <w:rPr>
          <w:bCs/>
          <w:color w:val="000000"/>
          <w:szCs w:val="18"/>
        </w:rPr>
        <w:t>”</w:t>
      </w:r>
      <w:r>
        <w:rPr>
          <w:bCs/>
          <w:color w:val="000000"/>
          <w:szCs w:val="18"/>
        </w:rPr>
        <w:t xml:space="preserve"> added Vice Mayor Pfeiffer.</w:t>
      </w:r>
    </w:p>
    <w:p w14:paraId="075C6EB2" w14:textId="28506FB6" w:rsidR="007E3777" w:rsidRPr="00124B19" w:rsidRDefault="007E3777" w:rsidP="00794075">
      <w:pPr>
        <w:jc w:val="both"/>
        <w:rPr>
          <w:bCs/>
          <w:color w:val="000000"/>
          <w:szCs w:val="18"/>
        </w:rPr>
      </w:pPr>
      <w:r>
        <w:rPr>
          <w:bCs/>
          <w:color w:val="000000"/>
          <w:szCs w:val="18"/>
        </w:rPr>
        <w:t>Bartow City Manager Mike Herr was also recognized as a Home Rule Hero by the League.</w:t>
      </w:r>
    </w:p>
    <w:p w14:paraId="31106BE9" w14:textId="39CB5814" w:rsidR="009F2950" w:rsidRDefault="00740CCB" w:rsidP="00794075">
      <w:pPr>
        <w:jc w:val="center"/>
      </w:pPr>
      <w:r>
        <w:t>###</w:t>
      </w:r>
    </w:p>
    <w:sectPr w:rsidR="009F2950" w:rsidSect="001F7A9B">
      <w:pgSz w:w="12240" w:h="15840"/>
      <w:pgMar w:top="1820" w:right="600" w:bottom="280" w:left="6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F78FE" w14:textId="77777777" w:rsidR="001F7A9B" w:rsidRDefault="001F7A9B" w:rsidP="003E1E05">
      <w:pPr>
        <w:spacing w:after="0" w:line="240" w:lineRule="auto"/>
      </w:pPr>
      <w:r>
        <w:separator/>
      </w:r>
    </w:p>
  </w:endnote>
  <w:endnote w:type="continuationSeparator" w:id="0">
    <w:p w14:paraId="0C9DC39F" w14:textId="77777777" w:rsidR="001F7A9B" w:rsidRDefault="001F7A9B" w:rsidP="003E1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32827" w14:textId="77777777" w:rsidR="001F7A9B" w:rsidRDefault="001F7A9B" w:rsidP="003E1E05">
      <w:pPr>
        <w:spacing w:after="0" w:line="240" w:lineRule="auto"/>
      </w:pPr>
      <w:r>
        <w:separator/>
      </w:r>
    </w:p>
  </w:footnote>
  <w:footnote w:type="continuationSeparator" w:id="0">
    <w:p w14:paraId="5D972928" w14:textId="77777777" w:rsidR="001F7A9B" w:rsidRDefault="001F7A9B" w:rsidP="003E1E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CF4"/>
    <w:rsid w:val="001F7A9B"/>
    <w:rsid w:val="00275359"/>
    <w:rsid w:val="00322389"/>
    <w:rsid w:val="003C6E0A"/>
    <w:rsid w:val="003E1E05"/>
    <w:rsid w:val="005177BA"/>
    <w:rsid w:val="00566EB4"/>
    <w:rsid w:val="007219B6"/>
    <w:rsid w:val="00740CCB"/>
    <w:rsid w:val="00794075"/>
    <w:rsid w:val="007E3777"/>
    <w:rsid w:val="007F73C0"/>
    <w:rsid w:val="00994EEA"/>
    <w:rsid w:val="009F0CB0"/>
    <w:rsid w:val="009F2950"/>
    <w:rsid w:val="00AE53AF"/>
    <w:rsid w:val="00B75CF4"/>
    <w:rsid w:val="00C3118D"/>
    <w:rsid w:val="00D92302"/>
    <w:rsid w:val="00DB6BC7"/>
    <w:rsid w:val="00DC4CB4"/>
    <w:rsid w:val="00E047EF"/>
    <w:rsid w:val="00EA44E7"/>
    <w:rsid w:val="00EE0996"/>
    <w:rsid w:val="00F5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95FA7"/>
  <w15:chartTrackingRefBased/>
  <w15:docId w15:val="{7A7495AF-FAFA-4152-8913-E5AA00D2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75C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740C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CC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E1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E05"/>
  </w:style>
  <w:style w:type="paragraph" w:styleId="Footer">
    <w:name w:val="footer"/>
    <w:basedOn w:val="Normal"/>
    <w:link w:val="FooterChar"/>
    <w:uiPriority w:val="99"/>
    <w:unhideWhenUsed/>
    <w:rsid w:val="003E1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E05"/>
  </w:style>
  <w:style w:type="character" w:styleId="FollowedHyperlink">
    <w:name w:val="FollowedHyperlink"/>
    <w:basedOn w:val="DefaultParagraphFont"/>
    <w:uiPriority w:val="99"/>
    <w:semiHidden/>
    <w:unhideWhenUsed/>
    <w:rsid w:val="009F0C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Hayes</dc:creator>
  <cp:keywords/>
  <dc:description/>
  <cp:lastModifiedBy>Laurie Hayes</cp:lastModifiedBy>
  <cp:revision>2</cp:revision>
  <dcterms:created xsi:type="dcterms:W3CDTF">2024-03-19T18:09:00Z</dcterms:created>
  <dcterms:modified xsi:type="dcterms:W3CDTF">2024-03-19T18:09:00Z</dcterms:modified>
</cp:coreProperties>
</file>